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89FB9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  <w:i/>
          <w:iCs/>
        </w:rPr>
        <w:t>Strikte leerlijnen verhinderen de studievoortgang, soepele leerlijnen geven net energie om te leren.</w:t>
      </w:r>
    </w:p>
    <w:p w14:paraId="48B4377A" w14:textId="77777777" w:rsidR="00C917D0" w:rsidRPr="00C917D0" w:rsidRDefault="00C917D0" w:rsidP="00C917D0">
      <w:pPr>
        <w:pStyle w:val="font8"/>
        <w:spacing w:before="120" w:beforeAutospacing="0" w:after="120" w:afterAutospacing="0"/>
        <w:ind w:left="60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</w:rPr>
        <w:t>Definieer in jullie eigen woorden wat 'studievoortgang' en 'leerenergie' in jullie school betekent. </w:t>
      </w:r>
    </w:p>
    <w:p w14:paraId="44C110CC" w14:textId="77777777" w:rsidR="00C917D0" w:rsidRDefault="00C917D0" w:rsidP="00C917D0">
      <w:pPr>
        <w:pStyle w:val="font8"/>
        <w:spacing w:before="120" w:beforeAutospacing="0" w:after="120" w:afterAutospacing="0"/>
        <w:ind w:left="60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</w:rPr>
        <w:t>De stelling is extreem. In hoeverre kan ze waar zijn in de praktijk en welke voorwaarden zijn hier dan voor nodig?</w:t>
      </w:r>
    </w:p>
    <w:p w14:paraId="3DAE34E8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----------------------------------------------------------------------------------------------</w:t>
      </w:r>
    </w:p>
    <w:p w14:paraId="5F30771B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  <w:i/>
          <w:iCs/>
        </w:rPr>
        <w:t>In een klasgroep zijn er verschillende leertempo's aanwezig. Door het gebruik van soepele leerlijnen krijgt elke leerling de kans om de klik te maken wanneer het hem of haar past.</w:t>
      </w:r>
    </w:p>
    <w:p w14:paraId="615623F1" w14:textId="77777777" w:rsidR="00C917D0" w:rsidRDefault="00C917D0" w:rsidP="00C917D0">
      <w:pPr>
        <w:pStyle w:val="font8"/>
        <w:spacing w:before="120" w:beforeAutospacing="0" w:after="120" w:afterAutospacing="0"/>
        <w:ind w:left="60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</w:rPr>
        <w:t>Bespreek enkele voorbeelden uit jullie leefgroep die tonen hoe het team omgaat met verschillende leertempo's.</w:t>
      </w:r>
    </w:p>
    <w:p w14:paraId="40ADCC49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----------------------------------------------------------------------------------------------</w:t>
      </w:r>
    </w:p>
    <w:p w14:paraId="6682F066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  <w:i/>
          <w:iCs/>
        </w:rPr>
        <w:t>We pleiten voor betekenisvol en geïntegreerd leren. </w:t>
      </w:r>
    </w:p>
    <w:p w14:paraId="484D57C4" w14:textId="77777777" w:rsidR="00C917D0" w:rsidRDefault="00C917D0" w:rsidP="00C917D0">
      <w:pPr>
        <w:pStyle w:val="font8"/>
        <w:spacing w:before="120" w:beforeAutospacing="0" w:after="120" w:afterAutospacing="0"/>
        <w:ind w:left="60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</w:rPr>
        <w:t xml:space="preserve">Geïntegreerd leren is vaak een synoniem voor </w:t>
      </w:r>
      <w:proofErr w:type="spellStart"/>
      <w:r w:rsidRPr="00C917D0">
        <w:rPr>
          <w:rFonts w:ascii="Segoe UI" w:hAnsi="Segoe UI" w:cs="Segoe UI"/>
        </w:rPr>
        <w:t>leergebiedoverschrijdend</w:t>
      </w:r>
      <w:proofErr w:type="spellEnd"/>
      <w:r w:rsidRPr="00C917D0">
        <w:rPr>
          <w:rFonts w:ascii="Segoe UI" w:hAnsi="Segoe UI" w:cs="Segoe UI"/>
        </w:rPr>
        <w:t xml:space="preserve"> leren. Hoe denken jullie soepele leerlijnen voor wereldoriëntatie te combineren met leerplandoelen uit de OVSG-leerplannen?</w:t>
      </w:r>
    </w:p>
    <w:p w14:paraId="5A2CC475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----------------------------------------------------------------------------------------------</w:t>
      </w:r>
    </w:p>
    <w:p w14:paraId="02799692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  <w:i/>
          <w:iCs/>
        </w:rPr>
        <w:t>Elke leerling volgt een soepele leerlijn, maar leren komt tot stand in groep.</w:t>
      </w:r>
    </w:p>
    <w:p w14:paraId="0D921F42" w14:textId="77777777" w:rsidR="00C917D0" w:rsidRDefault="00C917D0" w:rsidP="00C917D0">
      <w:pPr>
        <w:pStyle w:val="font8"/>
        <w:spacing w:before="120" w:beforeAutospacing="0" w:after="120" w:afterAutospacing="0"/>
        <w:ind w:left="60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</w:rPr>
        <w:t xml:space="preserve">Soepele leerlijnen kunnen omslaan in </w:t>
      </w:r>
      <w:proofErr w:type="spellStart"/>
      <w:r w:rsidRPr="00C917D0">
        <w:rPr>
          <w:rFonts w:ascii="Segoe UI" w:hAnsi="Segoe UI" w:cs="Segoe UI"/>
        </w:rPr>
        <w:t>personalisering</w:t>
      </w:r>
      <w:proofErr w:type="spellEnd"/>
      <w:r w:rsidRPr="00C917D0">
        <w:rPr>
          <w:rFonts w:ascii="Segoe UI" w:hAnsi="Segoe UI" w:cs="Segoe UI"/>
        </w:rPr>
        <w:t>: elke leerling heeft doelen, activiteiten en ondersteuning op maat. Een belangrijk pijler is echter het coöperatief (samen)werken. Hoe wil het team omgaan met deze spanning?</w:t>
      </w:r>
    </w:p>
    <w:p w14:paraId="39C5CDA5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----------------------------------------------------------------------------------------------</w:t>
      </w:r>
    </w:p>
    <w:p w14:paraId="746EF2ED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  <w:i/>
          <w:iCs/>
        </w:rPr>
        <w:t>De ontwikkelingsdoelen en eindtermen zijn de decretale minimumdoelen. Elke school kan ook extra doelen toevoegen.</w:t>
      </w:r>
    </w:p>
    <w:p w14:paraId="5F6A72F2" w14:textId="77777777" w:rsidR="00C917D0" w:rsidRDefault="00C917D0" w:rsidP="00C917D0">
      <w:pPr>
        <w:pStyle w:val="font8"/>
        <w:spacing w:before="120" w:beforeAutospacing="0" w:after="120" w:afterAutospacing="0"/>
        <w:ind w:left="60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</w:rPr>
        <w:t>Zijn er zo'n doelen op gebied van wereldoriëntatie die jullie (misschien vanuit jullie schoolvisie) graag met alle leerlingen willen bereiken of nastreven?</w:t>
      </w:r>
    </w:p>
    <w:p w14:paraId="11C889B4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----------------------------------------------------------------------------------------------</w:t>
      </w:r>
      <w:bookmarkStart w:id="0" w:name="_GoBack"/>
      <w:bookmarkEnd w:id="0"/>
    </w:p>
    <w:p w14:paraId="5557856C" w14:textId="77777777" w:rsidR="00C917D0" w:rsidRPr="00C917D0" w:rsidRDefault="00C917D0" w:rsidP="00C917D0">
      <w:pPr>
        <w:pStyle w:val="font8"/>
        <w:spacing w:before="120" w:beforeAutospacing="0" w:after="120" w:afterAutospacing="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  <w:i/>
          <w:iCs/>
        </w:rPr>
        <w:t>Tussendoelen stel je als begeleider al gaande en in samenspraak met de klasgroep op</w:t>
      </w:r>
      <w:r w:rsidRPr="00C917D0">
        <w:rPr>
          <w:rFonts w:ascii="Segoe UI" w:hAnsi="Segoe UI" w:cs="Segoe UI"/>
        </w:rPr>
        <w:t>.</w:t>
      </w:r>
    </w:p>
    <w:p w14:paraId="19A66192" w14:textId="77777777" w:rsidR="00C917D0" w:rsidRPr="00C917D0" w:rsidRDefault="00C917D0" w:rsidP="00C917D0">
      <w:pPr>
        <w:pStyle w:val="font8"/>
        <w:spacing w:before="120" w:beforeAutospacing="0" w:after="120" w:afterAutospacing="0"/>
        <w:ind w:left="60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</w:rPr>
        <w:t>Lijkt je dit een haalbaar idee?</w:t>
      </w:r>
    </w:p>
    <w:p w14:paraId="1EF9CFA5" w14:textId="77777777" w:rsidR="00C917D0" w:rsidRPr="00C917D0" w:rsidRDefault="00C917D0" w:rsidP="00C917D0">
      <w:pPr>
        <w:pStyle w:val="font8"/>
        <w:spacing w:before="120" w:beforeAutospacing="0" w:after="120" w:afterAutospacing="0"/>
        <w:ind w:left="600"/>
        <w:jc w:val="both"/>
        <w:rPr>
          <w:rFonts w:ascii="Segoe UI" w:hAnsi="Segoe UI" w:cs="Segoe UI"/>
        </w:rPr>
      </w:pPr>
      <w:r w:rsidRPr="00C917D0">
        <w:rPr>
          <w:rFonts w:ascii="Segoe UI" w:hAnsi="Segoe UI" w:cs="Segoe UI"/>
        </w:rPr>
        <w:t>In projectwerking worden doelen vaak al gaande en met de klasgroep bepaald. Hoe gaat dat bij jullie in z'n werk?</w:t>
      </w:r>
    </w:p>
    <w:p w14:paraId="709FA9DB" w14:textId="77777777" w:rsidR="00557B0D" w:rsidRPr="00C917D0" w:rsidRDefault="00C917D0" w:rsidP="00C917D0">
      <w:pPr>
        <w:spacing w:before="120" w:after="120" w:line="240" w:lineRule="auto"/>
        <w:rPr>
          <w:rFonts w:ascii="Segoe UI" w:hAnsi="Segoe UI" w:cs="Segoe UI"/>
          <w:sz w:val="24"/>
          <w:szCs w:val="24"/>
        </w:rPr>
      </w:pPr>
    </w:p>
    <w:sectPr w:rsidR="00557B0D" w:rsidRPr="00C9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0"/>
    <w:rsid w:val="00932FD1"/>
    <w:rsid w:val="00A858D2"/>
    <w:rsid w:val="00C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05DF"/>
  <w15:chartTrackingRefBased/>
  <w15:docId w15:val="{02B2B9B3-DB99-4C62-828A-71A2487C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C9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Rijckeghem</dc:creator>
  <cp:keywords/>
  <dc:description/>
  <cp:lastModifiedBy>Julie Van Rijckeghem</cp:lastModifiedBy>
  <cp:revision>1</cp:revision>
  <dcterms:created xsi:type="dcterms:W3CDTF">2019-04-09T14:59:00Z</dcterms:created>
  <dcterms:modified xsi:type="dcterms:W3CDTF">2019-04-09T15:01:00Z</dcterms:modified>
</cp:coreProperties>
</file>